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BC" w:rsidRDefault="009C5FBC" w:rsidP="009C5FB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9C5FBC" w:rsidRDefault="009C5FBC" w:rsidP="009C5FB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2016-2017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учебный год</w:t>
      </w:r>
    </w:p>
    <w:p w:rsidR="009C5FBC" w:rsidRDefault="009C5FBC" w:rsidP="009C5FBC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9C5FBC" w:rsidRDefault="009C5FBC" w:rsidP="009C5FBC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9C5FBC" w:rsidRDefault="009C5FBC" w:rsidP="009C5FBC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Какие мероприятия были организованы в учебном году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 вечера, досуги (с указанием названия)</w:t>
      </w:r>
    </w:p>
    <w:p w:rsidR="009C5FBC" w:rsidRDefault="009C5FBC" w:rsidP="009C5FBC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>
        <w:rPr>
          <w:rFonts w:ascii="Times New Roman" w:hAnsi="Times New Roman" w:cs="Times New Roman"/>
          <w:i/>
          <w:spacing w:val="-4"/>
          <w:sz w:val="22"/>
          <w:szCs w:val="22"/>
        </w:rPr>
        <w:t>-Организация,  подготовка и проведение интеллектуального  марафона  подготовительных групп,  день рождение ДОМОВЁНКА КУЗИ, выпускной у ДОМОВЁНКА КУЗИ.</w:t>
      </w:r>
    </w:p>
    <w:p w:rsidR="009C5FBC" w:rsidRDefault="009C5FBC" w:rsidP="009C5FBC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spacing w:val="-19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t>3</w:t>
      </w:r>
      <w:r>
        <w:rPr>
          <w:rFonts w:ascii="Times New Roman" w:hAnsi="Times New Roman" w:cs="Times New Roman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9C5FBC" w:rsidRDefault="009C5FBC" w:rsidP="009C5FBC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>- Апробация  коррекционно – развивающих программ для старших дошкольников подготовительных групп «Развитие эмоций и навыков общения у ребёнка» - А. Уханова; «Готовимся к школе» - Н. Локалова, Д. Локалова; «Лесная школа» - М. Панфилова.</w:t>
      </w:r>
    </w:p>
    <w:p w:rsidR="009C5FBC" w:rsidRDefault="009C5FBC" w:rsidP="009C5FBC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9C5FBC" w:rsidRDefault="009C5FBC" w:rsidP="009C5FBC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В категории 4-5 лет («Умелые пальчики»);</w:t>
      </w:r>
    </w:p>
    <w:p w:rsidR="009C5FBC" w:rsidRDefault="009C5FBC" w:rsidP="009C5FBC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В категории 5-6 лет («Связное логическое мышление»- составь сюжет из картинок), (Наглядно – образное мышление – пройди лабиринт).</w:t>
      </w:r>
    </w:p>
    <w:p w:rsidR="009C5FBC" w:rsidRDefault="009C5FBC" w:rsidP="009C5FBC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- Разработаны папки передвижки на следующие тематики: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Психокоррекционные  сказки.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Вот что значит настоящий друг.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 xml:space="preserve">Своя территория. Малыш в </w:t>
      </w:r>
      <w:proofErr w:type="gramStart"/>
      <w:r>
        <w:rPr>
          <w:rFonts w:ascii="Times New Roman" w:hAnsi="Times New Roman" w:cs="Times New Roman"/>
          <w:i/>
          <w:spacing w:val="-19"/>
          <w:sz w:val="22"/>
          <w:szCs w:val="22"/>
        </w:rPr>
        <w:t>вашей</w:t>
      </w:r>
      <w:proofErr w:type="gramEnd"/>
      <w:r>
        <w:rPr>
          <w:rFonts w:ascii="Times New Roman" w:hAnsi="Times New Roman" w:cs="Times New Roman"/>
          <w:i/>
          <w:spacing w:val="-19"/>
          <w:sz w:val="22"/>
          <w:szCs w:val="22"/>
        </w:rPr>
        <w:t xml:space="preserve"> кровате.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К врачу без страха.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Речевой этикет</w:t>
      </w:r>
      <w:proofErr w:type="gramStart"/>
      <w:r>
        <w:rPr>
          <w:rFonts w:ascii="Times New Roman" w:hAnsi="Times New Roman" w:cs="Times New Roman"/>
          <w:i/>
          <w:spacing w:val="-19"/>
          <w:sz w:val="22"/>
          <w:szCs w:val="22"/>
        </w:rPr>
        <w:t>..</w:t>
      </w:r>
      <w:proofErr w:type="gramEnd"/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Для родителей о школе.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Поступление в школу – переломный момент  в  жизни ребёнка.</w:t>
      </w:r>
    </w:p>
    <w:p w:rsidR="009C5FBC" w:rsidRDefault="009C5FBC" w:rsidP="009C5FBC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>
        <w:rPr>
          <w:rFonts w:ascii="Times New Roman" w:hAnsi="Times New Roman" w:cs="Times New Roman"/>
          <w:i/>
          <w:spacing w:val="-19"/>
          <w:sz w:val="22"/>
          <w:szCs w:val="22"/>
        </w:rPr>
        <w:t>Рекомендуем посмотреть. Дневник мамы первоклассника.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t>4</w:t>
      </w:r>
      <w:r>
        <w:rPr>
          <w:rFonts w:ascii="Times New Roman" w:hAnsi="Times New Roman" w:cs="Times New Roman"/>
          <w:spacing w:val="-5"/>
          <w:sz w:val="22"/>
          <w:szCs w:val="22"/>
        </w:rPr>
        <w:t>.Что нового включено в коррекционно - развивающую среду?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       Программа коррекционно-развивающих занятий направленная на умение управлять своим поведением, эмоциональным и психофизическим состоянием, а также развитию коммуникативных навыков при подготовке ребят подготовительных гру</w:t>
      </w:r>
      <w:proofErr w:type="gramStart"/>
      <w:r>
        <w:rPr>
          <w:rFonts w:ascii="Times New Roman" w:hAnsi="Times New Roman" w:cs="Times New Roman"/>
          <w:i/>
          <w:spacing w:val="-5"/>
          <w:sz w:val="22"/>
          <w:szCs w:val="22"/>
        </w:rPr>
        <w:t>пп к шк</w:t>
      </w:r>
      <w:proofErr w:type="gramEnd"/>
      <w:r>
        <w:rPr>
          <w:rFonts w:ascii="Times New Roman" w:hAnsi="Times New Roman" w:cs="Times New Roman"/>
          <w:i/>
          <w:spacing w:val="-5"/>
          <w:sz w:val="22"/>
          <w:szCs w:val="22"/>
        </w:rPr>
        <w:t>ольному обучению.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t>5</w:t>
      </w:r>
      <w:r>
        <w:rPr>
          <w:rFonts w:ascii="Times New Roman" w:hAnsi="Times New Roman" w:cs="Times New Roman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31"/>
        <w:gridCol w:w="1277"/>
        <w:gridCol w:w="1418"/>
        <w:gridCol w:w="425"/>
        <w:gridCol w:w="852"/>
        <w:gridCol w:w="1425"/>
        <w:gridCol w:w="101"/>
        <w:gridCol w:w="567"/>
        <w:gridCol w:w="709"/>
      </w:tblGrid>
      <w:tr w:rsidR="009C5FBC" w:rsidTr="009C5FBC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Всего приёмов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9C5FBC" w:rsidTr="009C5FB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Девочек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9C5FBC" w:rsidTr="009C5FBC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 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3-4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5-6 лет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7-8 лет</w:t>
            </w:r>
          </w:p>
        </w:tc>
      </w:tr>
      <w:tr w:rsidR="009C5FBC" w:rsidTr="009C5FB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215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9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9C5FBC" w:rsidTr="009C5FBC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 родителями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9C5FBC" w:rsidTr="009C5FBC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Со специалистами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98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Участие в консилиумах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Плановых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Внеплановых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</w:tr>
      <w:tr w:rsidR="009C5FBC" w:rsidTr="009C5F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проведённых семинаров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Для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</w:tbl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t>6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pacing w:val="-5"/>
          <w:sz w:val="22"/>
          <w:szCs w:val="22"/>
        </w:rPr>
        <w:t>В каких методических  мероприятиях Вы принимали участие?  (доклады, выступления, работа в творческой группе  (с указанием тематики)</w:t>
      </w:r>
      <w:proofErr w:type="gramEnd"/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lastRenderedPageBreak/>
        <w:t>- Принимала участие  в психолого – медико - педагогическом  консилиуме  9 раз, где осуществлялась работа по обследованию 58  детей разного возраста.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 вебинаре «Адаптированная образовательная программа»;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«Диагностика  раннего возраста 2-3 лет»;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«Психолого – педагогическая оценка готовности к началу школьного обучения»;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АКЦИЯ «Вежливый ребёнок – мечта каждого родителя»;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«СПОРТИВНАЯ ОЛИМПИАДА для детей подготовительной группы «Быстрее! Выше! Сильнее!»;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«Сценарий день рождения ДОМОВЁНКА КУЗИ»;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семинаре практикуме «Преемственность между Дошкольным Образовательным Учреждением и Средней Общеобразовательной Школой»;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принимала участие в семинаре – практикуме «Концептуальные основы введения ФГОС </w:t>
      </w:r>
      <w:proofErr w:type="gramStart"/>
      <w:r>
        <w:rPr>
          <w:rFonts w:ascii="Times New Roman" w:hAnsi="Times New Roman" w:cs="Times New Roman"/>
          <w:i/>
          <w:spacing w:val="-20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i/>
          <w:spacing w:val="-20"/>
          <w:sz w:val="22"/>
          <w:szCs w:val="22"/>
        </w:rPr>
        <w:t>. Проектирование образовательного пространства ДОУ»;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>- Осуществлено обобщение опыта в РМО  «Психолого – 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школе».</w:t>
      </w:r>
    </w:p>
    <w:p w:rsidR="009C5FBC" w:rsidRDefault="009C5FBC" w:rsidP="009C5FB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pacing w:val="-7"/>
          <w:sz w:val="22"/>
          <w:szCs w:val="22"/>
        </w:rPr>
        <w:t xml:space="preserve"> 7</w:t>
      </w:r>
      <w:r>
        <w:rPr>
          <w:rFonts w:ascii="Times New Roman" w:hAnsi="Times New Roman" w:cs="Times New Roman"/>
          <w:spacing w:val="-7"/>
          <w:sz w:val="22"/>
          <w:szCs w:val="22"/>
        </w:rPr>
        <w:t>. Повышали ли Вы свою квалификацию в этом учебном году (курсы, семинары и т. д.)</w:t>
      </w:r>
      <w:proofErr w:type="gramStart"/>
      <w:r>
        <w:rPr>
          <w:rFonts w:ascii="Times New Roman" w:hAnsi="Times New Roman" w:cs="Times New Roman"/>
          <w:spacing w:val="-7"/>
          <w:sz w:val="22"/>
          <w:szCs w:val="22"/>
        </w:rPr>
        <w:t xml:space="preserve"> ?</w:t>
      </w:r>
      <w:proofErr w:type="gramEnd"/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ИРОСО </w:t>
      </w:r>
      <w:proofErr w:type="spellStart"/>
      <w:r>
        <w:rPr>
          <w:rFonts w:ascii="Times New Roman" w:hAnsi="Times New Roman" w:cs="Times New Roman"/>
          <w:spacing w:val="-7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pacing w:val="-7"/>
          <w:sz w:val="22"/>
          <w:szCs w:val="22"/>
        </w:rPr>
        <w:t>.Ю</w:t>
      </w:r>
      <w:proofErr w:type="gramEnd"/>
      <w:r>
        <w:rPr>
          <w:rFonts w:ascii="Times New Roman" w:hAnsi="Times New Roman" w:cs="Times New Roman"/>
          <w:spacing w:val="-7"/>
          <w:sz w:val="22"/>
          <w:szCs w:val="22"/>
        </w:rPr>
        <w:t>жно</w:t>
      </w:r>
      <w:proofErr w:type="spellEnd"/>
      <w:r>
        <w:rPr>
          <w:rFonts w:ascii="Times New Roman" w:hAnsi="Times New Roman" w:cs="Times New Roman"/>
          <w:spacing w:val="-7"/>
          <w:sz w:val="22"/>
          <w:szCs w:val="22"/>
        </w:rPr>
        <w:t>-Сахалинск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pacing w:val="-7"/>
          <w:sz w:val="22"/>
          <w:szCs w:val="22"/>
        </w:rPr>
        <w:t xml:space="preserve">           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>Готовность подготовительных  гру</w:t>
      </w:r>
      <w:proofErr w:type="gramStart"/>
      <w:r>
        <w:rPr>
          <w:rFonts w:ascii="Times New Roman" w:hAnsi="Times New Roman" w:cs="Times New Roman"/>
          <w:i/>
          <w:spacing w:val="-6"/>
          <w:sz w:val="22"/>
          <w:szCs w:val="22"/>
        </w:rPr>
        <w:t>пп  к шк</w:t>
      </w:r>
      <w:proofErr w:type="gramEnd"/>
      <w:r>
        <w:rPr>
          <w:rFonts w:ascii="Times New Roman" w:hAnsi="Times New Roman" w:cs="Times New Roman"/>
          <w:i/>
          <w:spacing w:val="-6"/>
          <w:sz w:val="22"/>
          <w:szCs w:val="22"/>
        </w:rPr>
        <w:t>ольному обучению на 2017</w:t>
      </w: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учебный год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066"/>
        <w:gridCol w:w="1433"/>
        <w:gridCol w:w="1410"/>
        <w:gridCol w:w="1323"/>
        <w:gridCol w:w="1433"/>
        <w:gridCol w:w="1410"/>
        <w:gridCol w:w="1323"/>
      </w:tblGrid>
      <w:tr w:rsidR="009C5FBC" w:rsidTr="009C5FB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Октябрь-ноябрь 2016</w:t>
            </w: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Апрель-май 2017</w:t>
            </w: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</w:tr>
      <w:tr w:rsidR="009C5FBC" w:rsidTr="009C5F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Результаты в % соотношении</w:t>
            </w:r>
          </w:p>
        </w:tc>
      </w:tr>
      <w:tr w:rsidR="009C5FBC" w:rsidTr="009C5F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Общая осведомлённость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28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Школьная мотивация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Мыслительные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Развитие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13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Вниманиеи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Память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Мелкая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5FBC" w:rsidTr="009C5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BC" w:rsidRDefault="009C5FB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13</w:t>
            </w:r>
          </w:p>
        </w:tc>
      </w:tr>
    </w:tbl>
    <w:p w:rsidR="009C5FBC" w:rsidRDefault="009C5FBC" w:rsidP="009C5FBC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</w:t>
      </w:r>
    </w:p>
    <w:p w:rsidR="009C5FBC" w:rsidRDefault="009C5FBC" w:rsidP="009C5FBC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Особенно хочу обратить внимание на такие показатели как: внимание, память и мыслительные операции на которые было обращено большое внимание в работе развивающей и коррекционной работы как на фронтальных, групповых так и индивидуальных занятиях.</w:t>
      </w:r>
    </w:p>
    <w:p w:rsidR="009C5FBC" w:rsidRDefault="009C5FBC" w:rsidP="009C5FBC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>
        <w:rPr>
          <w:rFonts w:ascii="Times New Roman" w:hAnsi="Times New Roman" w:cs="Times New Roman"/>
          <w:i/>
          <w:spacing w:val="-6"/>
          <w:sz w:val="22"/>
          <w:szCs w:val="22"/>
        </w:rPr>
        <w:t>будем  строить работу в том же направлении делая</w:t>
      </w:r>
      <w:proofErr w:type="gramEnd"/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lastRenderedPageBreak/>
        <w:t xml:space="preserve">     </w:t>
      </w:r>
      <w:r>
        <w:rPr>
          <w:rFonts w:ascii="Times New Roman" w:hAnsi="Times New Roman" w:cs="Times New Roman"/>
          <w:b/>
          <w:spacing w:val="-5"/>
          <w:sz w:val="22"/>
          <w:szCs w:val="22"/>
        </w:rPr>
        <w:t>9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. Какие инновационные технологии освоены Вами за последний период? </w:t>
      </w:r>
      <w:r>
        <w:rPr>
          <w:rFonts w:ascii="Times New Roman" w:hAnsi="Times New Roman" w:cs="Times New Roman"/>
          <w:i/>
          <w:spacing w:val="-5"/>
          <w:sz w:val="22"/>
          <w:szCs w:val="22"/>
        </w:rPr>
        <w:t>«Школа Домовят».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. Тема по самообразованию, результаты её освоения? </w:t>
      </w:r>
    </w:p>
    <w:p w:rsidR="009C5FBC" w:rsidRDefault="009C5FBC" w:rsidP="009C5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Сказкотерапия как средство развития детей дошкольного возраста.  Изучение психолого – педагогической, методической литературы по теме самообразования на примере М. Панфиловой «Коррекционные сказки». Введение в практику коррекционной работы методов сказкотерапии.</w:t>
      </w:r>
    </w:p>
    <w:p w:rsidR="009C5FBC" w:rsidRDefault="009C5FBC" w:rsidP="009C5FB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Разработка консультаций для педагогов ДОУ, родителей воспитан</w:t>
      </w:r>
      <w:r>
        <w:rPr>
          <w:rFonts w:ascii="Times New Roman" w:hAnsi="Times New Roman" w:cs="Times New Roman"/>
          <w:i/>
          <w:sz w:val="24"/>
          <w:szCs w:val="24"/>
        </w:rPr>
        <w:softHyphen/>
        <w:t>ников основанных на содержании сказок, для групповой, тренинговой работы с детьми дошкольного возраста.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18"/>
          <w:sz w:val="22"/>
          <w:szCs w:val="22"/>
        </w:rPr>
        <w:t>11</w:t>
      </w:r>
      <w:r>
        <w:rPr>
          <w:rFonts w:ascii="Times New Roman" w:hAnsi="Times New Roman" w:cs="Times New Roman"/>
          <w:spacing w:val="-18"/>
          <w:sz w:val="22"/>
          <w:szCs w:val="22"/>
        </w:rPr>
        <w:t>. Какая  работа   с родителями была проведена?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- Родительские  собрания  (темы) 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Проведено 3 </w:t>
      </w:r>
      <w:proofErr w:type="gramStart"/>
      <w:r>
        <w:rPr>
          <w:rFonts w:ascii="Times New Roman" w:hAnsi="Times New Roman" w:cs="Times New Roman"/>
          <w:i/>
          <w:spacing w:val="-18"/>
          <w:sz w:val="22"/>
          <w:szCs w:val="22"/>
        </w:rPr>
        <w:t>родительских</w:t>
      </w:r>
      <w:proofErr w:type="gramEnd"/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собрания. «Адаптация малыша к дошкольному учреждению» (1),  «Проверяем  готовность детей  к школьному обучению» (2).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>-Консультации (темы)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Проведено в общем количестве 156   </w:t>
      </w:r>
      <w:proofErr w:type="gramStart"/>
      <w:r>
        <w:rPr>
          <w:rFonts w:ascii="Times New Roman" w:hAnsi="Times New Roman" w:cs="Times New Roman"/>
          <w:i/>
          <w:spacing w:val="-18"/>
          <w:sz w:val="22"/>
          <w:szCs w:val="22"/>
        </w:rPr>
        <w:t>консультаций</w:t>
      </w:r>
      <w:proofErr w:type="gramEnd"/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как со специалистами так и с родителями. Тематика консультаций зависела  от запросов  обращений, и касалась от психологического здоровья  ребёнка  в семье до завершения обучения в школе и личностной самоопределённости.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  - Памятки:</w:t>
      </w:r>
    </w:p>
    <w:p w:rsidR="009C5FBC" w:rsidRDefault="009C5FBC" w:rsidP="009C5F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>«Первый раз в детский сад. Готовим малыша к детскому саду»;</w:t>
      </w:r>
    </w:p>
    <w:p w:rsidR="009C5FBC" w:rsidRDefault="009C5FBC" w:rsidP="009C5F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>«Психокоррекционный сказки»»;</w:t>
      </w:r>
    </w:p>
    <w:p w:rsidR="009C5FBC" w:rsidRDefault="009C5FBC" w:rsidP="009C5F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>«Пяти - шестилетний ребёнок должен знать»;</w:t>
      </w:r>
    </w:p>
    <w:p w:rsidR="009C5FBC" w:rsidRDefault="009C5FBC" w:rsidP="009C5FB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>«Для родителей будущих первоклассников».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b/>
          <w:spacing w:val="-18"/>
          <w:sz w:val="22"/>
          <w:szCs w:val="22"/>
        </w:rPr>
        <w:t>12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.  Взаимодействие  со специалистами МБДОУ (старшая  медицинская сестра, логопед,  музыкальный руководитель). </w:t>
      </w:r>
    </w:p>
    <w:p w:rsidR="009C5FBC" w:rsidRDefault="009C5FBC" w:rsidP="009C5FBC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9C5FBC" w:rsidRDefault="009C5FBC" w:rsidP="009C5FBC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spacing w:val="-6"/>
          <w:sz w:val="22"/>
          <w:szCs w:val="22"/>
        </w:rPr>
        <w:t>13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9C5FBC" w:rsidRDefault="009C5FBC" w:rsidP="009C5FBC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При опыте работы за год в 9 баллов, необходимо повышать свой профессиональный и личностный уровень.</w:t>
      </w:r>
    </w:p>
    <w:p w:rsidR="009C5FBC" w:rsidRDefault="009C5FBC" w:rsidP="009C5FBC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t>14</w:t>
      </w:r>
      <w:r>
        <w:rPr>
          <w:rFonts w:ascii="Times New Roman" w:hAnsi="Times New Roman" w:cs="Times New Roman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Отсутствие материальной базы (объемного пространства, наглядных пособий и материалов, стимульные и вспомогательного материалы).</w:t>
      </w:r>
    </w:p>
    <w:p w:rsidR="009C5FBC" w:rsidRDefault="009C5FBC" w:rsidP="009C5FBC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C5FBC" w:rsidRDefault="009C5FBC" w:rsidP="009C5FBC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     «31 » мая </w:t>
      </w:r>
      <w:r>
        <w:rPr>
          <w:rFonts w:ascii="Times New Roman" w:hAnsi="Times New Roman" w:cs="Times New Roman"/>
          <w:spacing w:val="13"/>
          <w:sz w:val="22"/>
          <w:szCs w:val="22"/>
        </w:rPr>
        <w:t>2017</w:t>
      </w:r>
      <w:r>
        <w:rPr>
          <w:rFonts w:ascii="Times New Roman" w:hAnsi="Times New Roman" w:cs="Times New Roman"/>
          <w:spacing w:val="13"/>
          <w:sz w:val="22"/>
          <w:szCs w:val="22"/>
        </w:rPr>
        <w:t xml:space="preserve"> г.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О.В. ЛОГИНОВА</w:t>
      </w:r>
    </w:p>
    <w:p w:rsidR="009C5FBC" w:rsidRDefault="009C5FBC" w:rsidP="009C5FBC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                            </w:t>
      </w:r>
      <w:r>
        <w:rPr>
          <w:rFonts w:ascii="Times New Roman" w:hAnsi="Times New Roman" w:cs="Times New Roman"/>
          <w:spacing w:val="-2"/>
          <w:sz w:val="22"/>
          <w:szCs w:val="22"/>
        </w:rPr>
        <w:t>(расшифровка подписи)</w:t>
      </w:r>
    </w:p>
    <w:p w:rsidR="009C5FBC" w:rsidRDefault="009C5FBC" w:rsidP="009C5FBC"/>
    <w:p w:rsidR="00F04FD2" w:rsidRDefault="00F04FD2">
      <w:bookmarkStart w:id="0" w:name="_GoBack"/>
      <w:bookmarkEnd w:id="0"/>
    </w:p>
    <w:sectPr w:rsidR="00F04FD2" w:rsidSect="009C5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5F2"/>
    <w:multiLevelType w:val="hybridMultilevel"/>
    <w:tmpl w:val="65C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F7DE8"/>
    <w:multiLevelType w:val="hybridMultilevel"/>
    <w:tmpl w:val="1B7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EE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C5FBC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7EE"/>
    <w:rsid w:val="00CB1D77"/>
    <w:rsid w:val="00CB5008"/>
    <w:rsid w:val="00CD1507"/>
    <w:rsid w:val="00CE1167"/>
    <w:rsid w:val="00CF3DFD"/>
    <w:rsid w:val="00D00223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BC"/>
    <w:pPr>
      <w:ind w:left="720"/>
      <w:contextualSpacing/>
    </w:pPr>
  </w:style>
  <w:style w:type="table" w:styleId="a4">
    <w:name w:val="Table Grid"/>
    <w:basedOn w:val="a1"/>
    <w:uiPriority w:val="59"/>
    <w:rsid w:val="009C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BC"/>
    <w:pPr>
      <w:ind w:left="720"/>
      <w:contextualSpacing/>
    </w:pPr>
  </w:style>
  <w:style w:type="table" w:styleId="a4">
    <w:name w:val="Table Grid"/>
    <w:basedOn w:val="a1"/>
    <w:uiPriority w:val="59"/>
    <w:rsid w:val="009C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6193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2019-09-07T01:32:00Z</dcterms:created>
  <dcterms:modified xsi:type="dcterms:W3CDTF">2019-09-07T01:33:00Z</dcterms:modified>
</cp:coreProperties>
</file>